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7734"/>
        <w:gridCol w:w="897"/>
        <w:gridCol w:w="897"/>
        <w:gridCol w:w="897"/>
        <w:gridCol w:w="146"/>
        <w:gridCol w:w="1038"/>
        <w:gridCol w:w="960"/>
      </w:tblGrid>
      <w:tr w:rsidR="000E62C2" w:rsidRPr="000E62C2" w:rsidTr="000E62C2">
        <w:trPr>
          <w:trHeight w:val="495"/>
        </w:trPr>
        <w:tc>
          <w:tcPr>
            <w:tcW w:w="10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ASSOCIAZIONE  NAZIONALE  PENSIONATI  EX  BNA,  BAV,  MPS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60"/>
        </w:trPr>
        <w:tc>
          <w:tcPr>
            <w:tcW w:w="10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A)</w:t>
            </w:r>
            <w:r w:rsidRPr="000E62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 xml:space="preserve">     </w:t>
            </w:r>
            <w:r w:rsidRPr="000E62C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  <w:t xml:space="preserve"> ELENCO  CANDIDATI PER ELEZIONE CONSIGLIO DIRETTIVO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42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BONINO MARIO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CALCAGNI MARIO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DONATI GIULIO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FATUZZO GIUSEPPE MAURIZIO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IACOBELLI PAOLO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ROSSI CARMELO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SERARCANGELI CLAUDIO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            </w:t>
            </w: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B) ELENCO CANDIDATI  REVISORI DEI CONTI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BAIGUINI GIACOMO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FLAMINI PIETRO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C) ELENCO  CANDIDATI PER PROBIVIRI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COEN RAFFAELE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MORMILE EDUARDO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APPORRE  IL SEGNO   “ X “    SUI NUMERI CORRISPONDENTI AI NOMINATIVI </w:t>
            </w:r>
          </w:p>
        </w:tc>
      </w:tr>
      <w:tr w:rsidR="000E62C2" w:rsidRPr="000E62C2" w:rsidTr="000E62C2">
        <w:trPr>
          <w:trHeight w:val="3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CHE SI VUOLE VOTARE.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500" w:firstLine="14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A)</w:t>
            </w:r>
            <w:r w:rsidRPr="000E62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 </w:t>
            </w:r>
            <w:r w:rsidRPr="000E62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MASSIMO DI  5  PREFERENZE PER I CONSIGLIERI  (gruppo 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500" w:firstLine="14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0E62C2" w:rsidRPr="000E62C2" w:rsidTr="000E62C2">
        <w:trPr>
          <w:trHeight w:val="3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500" w:firstLine="14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B)</w:t>
            </w:r>
            <w:r w:rsidRPr="000E62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 </w:t>
            </w:r>
            <w:r w:rsidRPr="000E62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MASSIMO  DI 1  PREFERENZE PER I REVISORI CONTABILI  (gruppo B)</w:t>
            </w:r>
          </w:p>
        </w:tc>
      </w:tr>
      <w:tr w:rsidR="000E62C2" w:rsidRPr="000E62C2" w:rsidTr="000E62C2">
        <w:trPr>
          <w:trHeight w:val="3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500" w:firstLine="14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500" w:firstLine="14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C)</w:t>
            </w:r>
            <w:r w:rsidRPr="000E62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 </w:t>
            </w:r>
            <w:r w:rsidRPr="000E62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MASSIMO  DI  1 PREFERENZE PER I PROBIVIRI (gruppo 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500" w:firstLine="140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0E62C2" w:rsidRPr="000E62C2" w:rsidTr="000E62C2">
        <w:trPr>
          <w:trHeight w:val="3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LE SCHEDE CON PIU’ NOMINATIVI DI QUELLI SOPRA INDICATI NON SARANNO</w:t>
            </w:r>
          </w:p>
        </w:tc>
      </w:tr>
      <w:tr w:rsidR="000E62C2" w:rsidRPr="000E62C2" w:rsidTr="000E62C2">
        <w:trPr>
          <w:trHeight w:val="3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CONSIDERATE VALIDE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NON SARANNO VALIDE LE SCHEDE CHE PERVERRANNO</w:t>
            </w:r>
          </w:p>
        </w:tc>
      </w:tr>
      <w:tr w:rsidR="000E62C2" w:rsidRPr="000E62C2" w:rsidTr="000E62C2">
        <w:trPr>
          <w:trHeight w:val="3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                                      DOPO IL   5 APRILE 2017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Rispedire la presente scheda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A)  stampando la scheda e spedirla per POSTA ORDINARIA  o  POSTA INTERNA BANCA MPS</w:t>
            </w: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oppure, per chi lo  preferisca,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EDEDED" w:themeColor="accent3" w:themeTint="33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FF0000"/>
                <w:lang w:eastAsia="it-IT"/>
              </w:rPr>
              <w:t>B)  allegata ad un' e-mail di risposta</w:t>
            </w:r>
            <w:r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 </w:t>
            </w:r>
            <w:r w:rsidRPr="000E62C2">
              <w:rPr>
                <w:rFonts w:ascii="Calibri" w:eastAsia="Times New Roman" w:hAnsi="Calibri" w:cs="Calibri"/>
                <w:color w:val="000000" w:themeColor="text1"/>
                <w:highlight w:val="red"/>
                <w:lang w:eastAsia="it-IT"/>
              </w:rPr>
              <w:t>utilizzando   copia/incolla</w:t>
            </w:r>
            <w:bookmarkStart w:id="0" w:name="_GoBack"/>
            <w:bookmarkEnd w:id="0"/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it-IT"/>
              </w:rPr>
            </w:pPr>
            <w:hyperlink r:id="rId4" w:history="1">
              <w:r w:rsidRPr="000E62C2">
                <w:rPr>
                  <w:rFonts w:ascii="Calibri" w:eastAsia="Times New Roman" w:hAnsi="Calibri" w:cs="Calibri"/>
                  <w:color w:val="0000FF"/>
                  <w:u w:val="single"/>
                  <w:lang w:eastAsia="it-IT"/>
                </w:rPr>
                <w:t>bnaseniores@bnaseniores.it</w:t>
              </w:r>
            </w:hyperlink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Indirizzo: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ASSOCIAZIONE NAZIONALE PENSIONATI EX BNA,BAV,MPS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c/o  Centro Servizi  -  Casal de' Pazzi - </w:t>
            </w:r>
            <w:proofErr w:type="spellStart"/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Roa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N.A. </w:t>
            </w:r>
            <w:proofErr w:type="spellStart"/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Pedicino</w:t>
            </w:r>
            <w:proofErr w:type="spellEnd"/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6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00156  ROMA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62C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E62C2" w:rsidRPr="000E62C2" w:rsidTr="000E62C2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2C2" w:rsidRPr="000E62C2" w:rsidRDefault="000E62C2" w:rsidP="000E6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078DC" w:rsidRDefault="003078DC"/>
    <w:sectPr w:rsidR="003078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C2"/>
    <w:rsid w:val="000E62C2"/>
    <w:rsid w:val="0030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992D"/>
  <w15:chartTrackingRefBased/>
  <w15:docId w15:val="{ABBF7DE3-89D6-460A-B258-78DBDAE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0E62C2"/>
  </w:style>
  <w:style w:type="character" w:styleId="Collegamentoipertestuale">
    <w:name w:val="Hyperlink"/>
    <w:basedOn w:val="Carpredefinitoparagrafo"/>
    <w:uiPriority w:val="99"/>
    <w:semiHidden/>
    <w:unhideWhenUsed/>
    <w:rsid w:val="000E62C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62C2"/>
    <w:rPr>
      <w:color w:val="800080"/>
      <w:u w:val="single"/>
    </w:rPr>
  </w:style>
  <w:style w:type="paragraph" w:customStyle="1" w:styleId="msonormal0">
    <w:name w:val="msonormal"/>
    <w:basedOn w:val="Normale"/>
    <w:rsid w:val="000E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0">
    <w:name w:val="font0"/>
    <w:basedOn w:val="Normale"/>
    <w:rsid w:val="000E62C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it-IT"/>
    </w:rPr>
  </w:style>
  <w:style w:type="paragraph" w:customStyle="1" w:styleId="font5">
    <w:name w:val="font5"/>
    <w:basedOn w:val="Normale"/>
    <w:rsid w:val="000E62C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0E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it-IT"/>
    </w:rPr>
  </w:style>
  <w:style w:type="paragraph" w:customStyle="1" w:styleId="font7">
    <w:name w:val="font7"/>
    <w:basedOn w:val="Normale"/>
    <w:rsid w:val="000E62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eastAsia="it-IT"/>
    </w:rPr>
  </w:style>
  <w:style w:type="paragraph" w:customStyle="1" w:styleId="font8">
    <w:name w:val="font8"/>
    <w:basedOn w:val="Normale"/>
    <w:rsid w:val="000E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it-IT"/>
    </w:rPr>
  </w:style>
  <w:style w:type="paragraph" w:customStyle="1" w:styleId="xl65">
    <w:name w:val="xl65"/>
    <w:basedOn w:val="Normale"/>
    <w:rsid w:val="000E62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0E62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7">
    <w:name w:val="xl67"/>
    <w:basedOn w:val="Normale"/>
    <w:rsid w:val="000E62C2"/>
    <w:pPr>
      <w:spacing w:before="100" w:beforeAutospacing="1" w:after="100" w:afterAutospacing="1" w:line="240" w:lineRule="auto"/>
      <w:ind w:firstLineChars="5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0E62C2"/>
    <w:pPr>
      <w:spacing w:before="100" w:beforeAutospacing="1" w:after="100" w:afterAutospacing="1" w:line="240" w:lineRule="auto"/>
      <w:ind w:firstLineChars="50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0E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70">
    <w:name w:val="xl70"/>
    <w:basedOn w:val="Normale"/>
    <w:rsid w:val="000E62C2"/>
    <w:pPr>
      <w:spacing w:before="100" w:beforeAutospacing="1" w:after="100" w:afterAutospacing="1" w:line="240" w:lineRule="auto"/>
      <w:ind w:firstLineChars="50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71">
    <w:name w:val="xl71"/>
    <w:basedOn w:val="Normale"/>
    <w:rsid w:val="000E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0E62C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0E62C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0E62C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0E62C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0E62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0E62C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0E62C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0E62C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0E62C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0E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0E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0E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xl84">
    <w:name w:val="xl84"/>
    <w:basedOn w:val="Normale"/>
    <w:rsid w:val="000E62C2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5">
    <w:name w:val="xl85"/>
    <w:basedOn w:val="Normale"/>
    <w:rsid w:val="000E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it-IT"/>
    </w:rPr>
  </w:style>
  <w:style w:type="paragraph" w:customStyle="1" w:styleId="xl86">
    <w:name w:val="xl86"/>
    <w:basedOn w:val="Normale"/>
    <w:rsid w:val="000E62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xl87">
    <w:name w:val="xl87"/>
    <w:basedOn w:val="Normale"/>
    <w:rsid w:val="000E62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naseniores@bnaseniore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2367</Characters>
  <Application>Microsoft Office Word</Application>
  <DocSecurity>0</DocSecurity>
  <Lines>19</Lines>
  <Paragraphs>5</Paragraphs>
  <ScaleCrop>false</ScaleCrop>
  <Company>HP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2017-03-20T14:27:00Z</dcterms:created>
  <dcterms:modified xsi:type="dcterms:W3CDTF">2017-03-20T14:29:00Z</dcterms:modified>
</cp:coreProperties>
</file>